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A" w:rsidRPr="00821E4A" w:rsidRDefault="00821E4A" w:rsidP="00821E4A">
      <w:pPr>
        <w:tabs>
          <w:tab w:val="left" w:pos="360"/>
        </w:tabs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 образования и науки Удмуртской Республики</w:t>
      </w:r>
    </w:p>
    <w:p w:rsidR="00821E4A" w:rsidRPr="00821E4A" w:rsidRDefault="00821E4A" w:rsidP="00821E4A">
      <w:pPr>
        <w:tabs>
          <w:tab w:val="left" w:pos="360"/>
        </w:tabs>
        <w:spacing w:after="0" w:line="276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1E4A" w:rsidRPr="00821E4A" w:rsidRDefault="00821E4A" w:rsidP="00821E4A">
      <w:pPr>
        <w:tabs>
          <w:tab w:val="left" w:pos="360"/>
        </w:tabs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«Средняя общеобразовательная школа № 11 »</w:t>
      </w:r>
    </w:p>
    <w:p w:rsidR="00821E4A" w:rsidRPr="00821E4A" w:rsidRDefault="00821E4A" w:rsidP="00821E4A">
      <w:pPr>
        <w:tabs>
          <w:tab w:val="left" w:pos="360"/>
        </w:tabs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21E4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65CA" wp14:editId="3320C715">
                <wp:simplePos x="0" y="0"/>
                <wp:positionH relativeFrom="column">
                  <wp:posOffset>-36195</wp:posOffset>
                </wp:positionH>
                <wp:positionV relativeFrom="paragraph">
                  <wp:posOffset>231775</wp:posOffset>
                </wp:positionV>
                <wp:extent cx="6116955" cy="0"/>
                <wp:effectExtent l="5715" t="10160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B3A7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8.25pt" to="478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"/>
            </w:pict>
          </mc:Fallback>
        </mc:AlternateContent>
      </w:r>
      <w:r w:rsidRPr="00821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Октябрьского района г. Ижевска</w:t>
      </w:r>
    </w:p>
    <w:p w:rsidR="00821E4A" w:rsidRPr="00821E4A" w:rsidRDefault="00821E4A" w:rsidP="00821E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smartTag w:uri="urn:schemas-microsoft-com:office:smarttags" w:element="metricconverter">
        <w:smartTagPr>
          <w:attr w:name="ProductID" w:val="426000, г"/>
        </w:smartTagPr>
        <w:r w:rsidRPr="00821E4A">
          <w:rPr>
            <w:rFonts w:ascii="Times New Roman" w:hAnsi="Times New Roman" w:cs="Times New Roman"/>
            <w:i/>
            <w:sz w:val="20"/>
            <w:szCs w:val="20"/>
          </w:rPr>
          <w:t xml:space="preserve">426000, </w:t>
        </w:r>
        <w:proofErr w:type="spellStart"/>
        <w:r w:rsidRPr="00821E4A">
          <w:rPr>
            <w:rFonts w:ascii="Times New Roman" w:hAnsi="Times New Roman" w:cs="Times New Roman"/>
            <w:i/>
            <w:sz w:val="20"/>
            <w:szCs w:val="20"/>
          </w:rPr>
          <w:t>г</w:t>
        </w:r>
      </w:smartTag>
      <w:r w:rsidRPr="00821E4A">
        <w:rPr>
          <w:rFonts w:ascii="Times New Roman" w:hAnsi="Times New Roman" w:cs="Times New Roman"/>
          <w:i/>
          <w:sz w:val="20"/>
          <w:szCs w:val="20"/>
        </w:rPr>
        <w:t>.Ижевск</w:t>
      </w:r>
      <w:proofErr w:type="spellEnd"/>
      <w:r w:rsidRPr="00821E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21E4A">
        <w:rPr>
          <w:rFonts w:ascii="Times New Roman" w:hAnsi="Times New Roman" w:cs="Times New Roman"/>
          <w:i/>
          <w:sz w:val="20"/>
          <w:szCs w:val="20"/>
        </w:rPr>
        <w:t>ул.М.Горького</w:t>
      </w:r>
      <w:proofErr w:type="spellEnd"/>
      <w:r w:rsidRPr="00821E4A">
        <w:rPr>
          <w:rFonts w:ascii="Times New Roman" w:hAnsi="Times New Roman" w:cs="Times New Roman"/>
          <w:i/>
          <w:sz w:val="20"/>
          <w:szCs w:val="20"/>
        </w:rPr>
        <w:t>, 160,</w:t>
      </w:r>
    </w:p>
    <w:p w:rsidR="00821E4A" w:rsidRPr="00176291" w:rsidRDefault="00821E4A" w:rsidP="001762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1E4A">
        <w:rPr>
          <w:rFonts w:ascii="Times New Roman" w:hAnsi="Times New Roman" w:cs="Times New Roman"/>
          <w:i/>
          <w:sz w:val="20"/>
          <w:szCs w:val="20"/>
        </w:rPr>
        <w:t>тел. 43-32-77, тел/факс 43-69-56</w:t>
      </w:r>
    </w:p>
    <w:p w:rsidR="00821E4A" w:rsidRPr="00821E4A" w:rsidRDefault="00821E4A" w:rsidP="0082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E4A">
        <w:rPr>
          <w:rFonts w:ascii="Times New Roman" w:hAnsi="Times New Roman" w:cs="Times New Roman"/>
          <w:sz w:val="24"/>
          <w:szCs w:val="24"/>
        </w:rPr>
        <w:t xml:space="preserve">Алгоритм по </w:t>
      </w:r>
      <w:r w:rsidR="007F6C82">
        <w:rPr>
          <w:rFonts w:ascii="Times New Roman" w:hAnsi="Times New Roman" w:cs="Times New Roman"/>
          <w:sz w:val="24"/>
          <w:szCs w:val="24"/>
        </w:rPr>
        <w:t xml:space="preserve">организации приёмной компании по </w:t>
      </w:r>
      <w:r w:rsidRPr="00821E4A">
        <w:rPr>
          <w:rFonts w:ascii="Times New Roman" w:hAnsi="Times New Roman" w:cs="Times New Roman"/>
          <w:sz w:val="24"/>
          <w:szCs w:val="24"/>
        </w:rPr>
        <w:t>приёму документов в 1 класс</w:t>
      </w:r>
    </w:p>
    <w:p w:rsidR="00821E4A" w:rsidRPr="00821E4A" w:rsidRDefault="00176291" w:rsidP="00821E4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приёмной 27. 03.2023</w:t>
      </w:r>
      <w:r w:rsidR="00821E4A" w:rsidRPr="00821E4A">
        <w:rPr>
          <w:rFonts w:ascii="Times New Roman" w:hAnsi="Times New Roman" w:cs="Times New Roman"/>
          <w:sz w:val="24"/>
          <w:szCs w:val="24"/>
        </w:rPr>
        <w:t>года.</w:t>
      </w:r>
    </w:p>
    <w:p w:rsidR="00821E4A" w:rsidRPr="00821E4A" w:rsidRDefault="00821E4A" w:rsidP="00821E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2970"/>
      </w:tblGrid>
      <w:tr w:rsidR="00821E4A" w:rsidRPr="00821E4A" w:rsidTr="0089065B">
        <w:tc>
          <w:tcPr>
            <w:tcW w:w="3256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обращения </w:t>
            </w:r>
          </w:p>
        </w:tc>
        <w:tc>
          <w:tcPr>
            <w:tcW w:w="1701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970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ответственного </w:t>
            </w:r>
          </w:p>
        </w:tc>
      </w:tr>
      <w:tr w:rsidR="00821E4A" w:rsidRPr="00821E4A" w:rsidTr="00176291">
        <w:trPr>
          <w:trHeight w:val="1191"/>
        </w:trPr>
        <w:tc>
          <w:tcPr>
            <w:tcW w:w="3256" w:type="dxa"/>
          </w:tcPr>
          <w:p w:rsidR="00821E4A" w:rsidRPr="00821E4A" w:rsidRDefault="00821E4A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обращение;</w:t>
            </w:r>
          </w:p>
          <w:p w:rsidR="00821E4A" w:rsidRPr="00821E4A" w:rsidRDefault="00821E4A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через операторов почтовой связи   заказным письмом с уведомлением;</w:t>
            </w:r>
          </w:p>
          <w:p w:rsidR="00821E4A" w:rsidRPr="00821E4A" w:rsidRDefault="00821E4A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0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Вахрушева Н.Д. заместитель директора по УВР </w:t>
            </w:r>
          </w:p>
        </w:tc>
      </w:tr>
      <w:tr w:rsidR="00821E4A" w:rsidRPr="00821E4A" w:rsidTr="00176291">
        <w:trPr>
          <w:trHeight w:val="1934"/>
        </w:trPr>
        <w:tc>
          <w:tcPr>
            <w:tcW w:w="3256" w:type="dxa"/>
          </w:tcPr>
          <w:p w:rsidR="00821E4A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-электронная форма посредством ЕПГУ</w:t>
            </w:r>
            <w:r w:rsidR="00821E4A"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1E4A" w:rsidRPr="00821E4A" w:rsidRDefault="00821E4A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с использованием функционала (сервисов) региональных порталов государственных и муниципальных услуг</w:t>
            </w:r>
          </w:p>
        </w:tc>
        <w:tc>
          <w:tcPr>
            <w:tcW w:w="1701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0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Ипатов П.С. заместитель директора по УВР</w:t>
            </w:r>
          </w:p>
        </w:tc>
      </w:tr>
    </w:tbl>
    <w:p w:rsidR="00821E4A" w:rsidRPr="00821E4A" w:rsidRDefault="00821E4A" w:rsidP="0082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4A">
        <w:rPr>
          <w:rFonts w:ascii="Times New Roman" w:hAnsi="Times New Roman" w:cs="Times New Roman"/>
          <w:sz w:val="24"/>
          <w:szCs w:val="24"/>
        </w:rPr>
        <w:t>Привлечение учителей начальной школы для приёма документов в 1 класс</w:t>
      </w:r>
    </w:p>
    <w:p w:rsidR="00821E4A" w:rsidRPr="00821E4A" w:rsidRDefault="00821E4A" w:rsidP="0082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E4A">
        <w:rPr>
          <w:rFonts w:ascii="Times New Roman" w:hAnsi="Times New Roman" w:cs="Times New Roman"/>
          <w:sz w:val="24"/>
          <w:szCs w:val="24"/>
        </w:rPr>
        <w:t>Климова Е.</w:t>
      </w:r>
      <w:r w:rsidR="00176291">
        <w:rPr>
          <w:rFonts w:ascii="Times New Roman" w:hAnsi="Times New Roman" w:cs="Times New Roman"/>
          <w:sz w:val="24"/>
          <w:szCs w:val="24"/>
        </w:rPr>
        <w:t xml:space="preserve">А., Ведёхина Т.Г., </w:t>
      </w:r>
      <w:proofErr w:type="spellStart"/>
      <w:r w:rsidR="00176291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176291">
        <w:rPr>
          <w:rFonts w:ascii="Times New Roman" w:hAnsi="Times New Roman" w:cs="Times New Roman"/>
          <w:sz w:val="24"/>
          <w:szCs w:val="24"/>
        </w:rPr>
        <w:t xml:space="preserve"> Л.Л.</w:t>
      </w:r>
      <w:r w:rsidRPr="0082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4A" w:rsidRPr="00821E4A" w:rsidRDefault="00821E4A" w:rsidP="0082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813"/>
      </w:tblGrid>
      <w:tr w:rsidR="00821E4A" w:rsidRPr="00821E4A" w:rsidTr="0089065B">
        <w:trPr>
          <w:trHeight w:val="544"/>
        </w:trPr>
        <w:tc>
          <w:tcPr>
            <w:tcW w:w="3114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Время приёма 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813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ответственного за приём документов </w:t>
            </w:r>
          </w:p>
        </w:tc>
      </w:tr>
      <w:tr w:rsidR="00821E4A" w:rsidRPr="00821E4A" w:rsidTr="0089065B">
        <w:trPr>
          <w:trHeight w:val="283"/>
        </w:trPr>
        <w:tc>
          <w:tcPr>
            <w:tcW w:w="3114" w:type="dxa"/>
            <w:vMerge w:val="restart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15.00 до 18.00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813" w:type="dxa"/>
          </w:tcPr>
          <w:p w:rsidR="00821E4A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Л.Л. учитель начальных классов </w:t>
            </w:r>
            <w:r w:rsidR="00821E4A"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E4A" w:rsidRPr="00821E4A" w:rsidTr="0089065B">
        <w:trPr>
          <w:trHeight w:val="219"/>
        </w:trPr>
        <w:tc>
          <w:tcPr>
            <w:tcW w:w="3114" w:type="dxa"/>
            <w:vMerge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13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Ведёхина Т.Г. учитель начальных классов</w:t>
            </w:r>
          </w:p>
        </w:tc>
      </w:tr>
      <w:tr w:rsidR="00821E4A" w:rsidRPr="00821E4A" w:rsidTr="0089065B">
        <w:trPr>
          <w:trHeight w:val="381"/>
        </w:trPr>
        <w:tc>
          <w:tcPr>
            <w:tcW w:w="3114" w:type="dxa"/>
            <w:vMerge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13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Климова Е.А. учитель начальных классов</w:t>
            </w:r>
          </w:p>
        </w:tc>
      </w:tr>
    </w:tbl>
    <w:p w:rsidR="00821E4A" w:rsidRPr="00821E4A" w:rsidRDefault="00821E4A" w:rsidP="00821E4A">
      <w:pPr>
        <w:jc w:val="both"/>
        <w:rPr>
          <w:rFonts w:ascii="Times New Roman" w:hAnsi="Times New Roman" w:cs="Times New Roman"/>
          <w:sz w:val="24"/>
          <w:szCs w:val="24"/>
        </w:rPr>
      </w:pPr>
      <w:r w:rsidRPr="00821E4A">
        <w:rPr>
          <w:rFonts w:ascii="Times New Roman" w:hAnsi="Times New Roman" w:cs="Times New Roman"/>
          <w:sz w:val="24"/>
          <w:szCs w:val="24"/>
        </w:rPr>
        <w:t>2. Весь период приёмной компании.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2970"/>
      </w:tblGrid>
      <w:tr w:rsidR="00821E4A" w:rsidRPr="00821E4A" w:rsidTr="0089065B">
        <w:tc>
          <w:tcPr>
            <w:tcW w:w="3256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обращения </w:t>
            </w:r>
          </w:p>
        </w:tc>
        <w:tc>
          <w:tcPr>
            <w:tcW w:w="1701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недели, время</w:t>
            </w:r>
          </w:p>
        </w:tc>
        <w:tc>
          <w:tcPr>
            <w:tcW w:w="1417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970" w:type="dxa"/>
          </w:tcPr>
          <w:p w:rsidR="00821E4A" w:rsidRPr="00821E4A" w:rsidRDefault="00821E4A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ответственного </w:t>
            </w:r>
          </w:p>
        </w:tc>
      </w:tr>
      <w:tr w:rsidR="00176291" w:rsidRPr="00821E4A" w:rsidTr="00A20FC1">
        <w:trPr>
          <w:trHeight w:val="1679"/>
        </w:trPr>
        <w:tc>
          <w:tcPr>
            <w:tcW w:w="3256" w:type="dxa"/>
          </w:tcPr>
          <w:p w:rsidR="00176291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обращение;</w:t>
            </w:r>
          </w:p>
          <w:p w:rsidR="00176291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через операторов почтовой связи   заказным письмом с уведомлением;</w:t>
            </w:r>
          </w:p>
          <w:p w:rsidR="00176291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15.00- 19</w:t>
            </w: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0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Вахрушева Н.Д. заместитель директора по УВР </w:t>
            </w:r>
          </w:p>
        </w:tc>
      </w:tr>
      <w:tr w:rsidR="00176291" w:rsidRPr="00821E4A" w:rsidTr="008869CA">
        <w:trPr>
          <w:trHeight w:val="1932"/>
        </w:trPr>
        <w:tc>
          <w:tcPr>
            <w:tcW w:w="3256" w:type="dxa"/>
          </w:tcPr>
          <w:p w:rsidR="00176291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-электронная форма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ЕПГУ;</w:t>
            </w:r>
          </w:p>
          <w:p w:rsidR="00176291" w:rsidRPr="00821E4A" w:rsidRDefault="00176291" w:rsidP="00821E4A">
            <w:pPr>
              <w:tabs>
                <w:tab w:val="left" w:pos="394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4A">
              <w:rPr>
                <w:rFonts w:ascii="Times New Roman" w:eastAsia="Times New Roman" w:hAnsi="Times New Roman" w:cs="Times New Roman"/>
                <w:sz w:val="24"/>
                <w:szCs w:val="24"/>
              </w:rPr>
              <w:t>- с использованием функционала (сервисов) региональных порталов государственных и муниципальных услуг</w:t>
            </w:r>
          </w:p>
        </w:tc>
        <w:tc>
          <w:tcPr>
            <w:tcW w:w="1701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15.00-19</w:t>
            </w: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0" w:type="dxa"/>
          </w:tcPr>
          <w:p w:rsidR="00176291" w:rsidRPr="00821E4A" w:rsidRDefault="00176291" w:rsidP="00821E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Ипатов П.С. заместитель директора по УВР</w:t>
            </w:r>
          </w:p>
        </w:tc>
      </w:tr>
    </w:tbl>
    <w:p w:rsidR="00821E4A" w:rsidRPr="00821E4A" w:rsidRDefault="00821E4A" w:rsidP="001762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E4A" w:rsidRPr="00821E4A" w:rsidRDefault="00821E4A" w:rsidP="0017629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4A">
        <w:rPr>
          <w:rFonts w:ascii="Times New Roman" w:hAnsi="Times New Roman" w:cs="Times New Roman"/>
          <w:sz w:val="24"/>
          <w:szCs w:val="24"/>
        </w:rPr>
        <w:t xml:space="preserve">         Директор                                                                     Н.Г. Матвеева </w:t>
      </w:r>
      <w:bookmarkStart w:id="0" w:name="_GoBack"/>
      <w:bookmarkEnd w:id="0"/>
    </w:p>
    <w:sectPr w:rsidR="00821E4A" w:rsidRPr="00821E4A" w:rsidSect="00856F37"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89"/>
    <w:multiLevelType w:val="hybridMultilevel"/>
    <w:tmpl w:val="1154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A"/>
    <w:rsid w:val="00176291"/>
    <w:rsid w:val="007F6C82"/>
    <w:rsid w:val="00821E4A"/>
    <w:rsid w:val="00A759DE"/>
    <w:rsid w:val="00B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Администратор123</dc:creator>
  <cp:keywords/>
  <dc:description/>
  <cp:lastModifiedBy>МЫ</cp:lastModifiedBy>
  <cp:revision>3</cp:revision>
  <dcterms:created xsi:type="dcterms:W3CDTF">2022-03-11T20:40:00Z</dcterms:created>
  <dcterms:modified xsi:type="dcterms:W3CDTF">2023-02-24T05:31:00Z</dcterms:modified>
</cp:coreProperties>
</file>